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5B" w:rsidRPr="0062095B" w:rsidRDefault="0062095B" w:rsidP="0062095B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1. Представление об информационно-коммуникационных технологиях</w:t>
      </w:r>
    </w:p>
    <w:p w:rsidR="0062095B" w:rsidRPr="0062095B" w:rsidRDefault="0062095B" w:rsidP="0062095B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Компьютерные технологии уже давно внедрились во все сферы деятельности человека. Для получения доступа к информационным ресурсам используют компьютерные сети.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Компьютерная сеть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совокупность компьютеров, соединенных линиями связи, оснащенных специальным коммуникационным оборудованием и программным обеспечением.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Компьютерные сети позволяют осуществлять быструю передачу данных, совместное использование ресурсов и т.п.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Сетевое оборудование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 (или коммуникационное) представляет собой набор периферийных устройств, которые </w:t>
      </w:r>
      <w:proofErr w:type="gramStart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осуществляют  преобразование</w:t>
      </w:r>
      <w:proofErr w:type="gramEnd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сигналов, используемых в компьютере, в сигналы, передаваемые по линиям связи, и наоборот. Это могут быть </w:t>
      </w:r>
      <w:r w:rsidRPr="0062095B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модемы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или </w:t>
      </w:r>
      <w:r w:rsidRPr="0062095B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сетевые адаптеры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Линии связи могут быть </w:t>
      </w:r>
      <w:r w:rsidRPr="0062095B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проводными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(например, для передачи сигналов по телефонной линии используют кабели), </w:t>
      </w:r>
      <w:r w:rsidRPr="0062095B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беспроводные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(спутниковая связь, каналы цифровой связи).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</w: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Сетевое программное обеспечение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(или коммуникационное) — это набор программ, обеспечивающих работу сетевого оборудования и обмен информации между компьютерами в сети.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Первая компьютерная сеть </w:t>
      </w: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ARPANET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разрабатывалась для Министерства обороны США в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1969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году.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Информационно-коммуникационные технологии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совокупность знаний о способах и средствах работы с информационными ресурсами.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Информационный ресурс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совокупность данных, организованных для получения новой достоверной информации.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2.</w:t>
      </w:r>
      <w:r w:rsidRPr="0062095B">
        <w:rPr>
          <w:b w:val="0"/>
          <w:bCs w:val="0"/>
          <w:color w:val="4E4E3F"/>
          <w:sz w:val="28"/>
          <w:szCs w:val="28"/>
        </w:rPr>
        <w:t> Компьютерные сети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Компьютерные сети бывают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локальными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корпоративными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региональными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глобальными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Локальная вычислительная сеть (ЛВС) объединяет компьютеры, которые располагаются на небольшом расстоянии друг от друга (в одном кабинете или здании).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Создание таких сетей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позволяет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:</w:t>
      </w:r>
    </w:p>
    <w:p w:rsidR="0062095B" w:rsidRPr="0062095B" w:rsidRDefault="0062095B" w:rsidP="00620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совместно использовать аппаратные, программные ресурсы;</w:t>
      </w:r>
    </w:p>
    <w:p w:rsidR="0062095B" w:rsidRPr="0062095B" w:rsidRDefault="0062095B" w:rsidP="00620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создавать и совместно использовать информационные ресурсы.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lastRenderedPageBreak/>
        <w:t>В состав локальной компьютерной сети входят:</w:t>
      </w:r>
    </w:p>
    <w:p w:rsidR="0062095B" w:rsidRPr="0062095B" w:rsidRDefault="0062095B" w:rsidP="00620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кабель</w:t>
      </w:r>
    </w:p>
    <w:p w:rsidR="0062095B" w:rsidRPr="0062095B" w:rsidRDefault="0062095B" w:rsidP="00620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сетевая интерфейсная плата</w:t>
      </w:r>
    </w:p>
    <w:p w:rsidR="0062095B" w:rsidRPr="0062095B" w:rsidRDefault="0062095B" w:rsidP="00620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сервер сети</w:t>
      </w:r>
    </w:p>
    <w:p w:rsidR="0062095B" w:rsidRPr="0062095B" w:rsidRDefault="0062095B" w:rsidP="00620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центральное запоминающее устройство</w:t>
      </w:r>
    </w:p>
    <w:p w:rsidR="0062095B" w:rsidRPr="0062095B" w:rsidRDefault="0062095B" w:rsidP="006209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рабочие станции.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Сервер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 (от англ.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server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 — обслуживающее устройство) — это более мощный компьютер, который позволяет управлять работой всей сети.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На серверах хранится информация, которой могут воспользоваться все компьютеры этой сети.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Рабочая станция (клиентский компьютер)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компьютер рядового пользователя, получающий доступ к ресурсам серверов.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Топология локальных сетей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способ объединения компьютеров между собой.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 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Топология ЛВС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tbl>
      <w:tblPr>
        <w:tblW w:w="4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2297"/>
        <w:gridCol w:w="2512"/>
        <w:gridCol w:w="2362"/>
      </w:tblGrid>
      <w:tr w:rsidR="0062095B" w:rsidRPr="0062095B" w:rsidTr="00620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sz w:val="28"/>
                <w:szCs w:val="28"/>
              </w:rPr>
              <w:t>прямое подключение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sz w:val="28"/>
                <w:szCs w:val="28"/>
              </w:rPr>
              <w:t>шина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sz w:val="28"/>
                <w:szCs w:val="28"/>
              </w:rPr>
              <w:t>звезда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sz w:val="28"/>
                <w:szCs w:val="28"/>
              </w:rPr>
              <w:t>кольцо</w:t>
            </w:r>
          </w:p>
        </w:tc>
      </w:tr>
      <w:tr w:rsidR="0062095B" w:rsidRPr="0062095B" w:rsidTr="00620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6255" cy="499745"/>
                  <wp:effectExtent l="0" t="0" r="4445" b="0"/>
                  <wp:docPr id="4" name="Рисунок 4" descr="Topologie_point-to-po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ologie_point-to-po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3095" cy="1243965"/>
                  <wp:effectExtent l="0" t="0" r="1905" b="0"/>
                  <wp:docPr id="3" name="Рисунок 3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4865" cy="1052830"/>
                  <wp:effectExtent l="0" t="0" r="635" b="0"/>
                  <wp:docPr id="2" name="Рисунок 2" descr="Star_topolog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r_topolog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6435" cy="977900"/>
                  <wp:effectExtent l="0" t="0" r="5715" b="0"/>
                  <wp:docPr id="1" name="Рисунок 1" descr="Ring_topolog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ng_topolog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Глобальная сеть объединяет компьютеры, которые находятся на большом расстоянии друг от друга и обеспечивает доступ к мировым информационным ресурсам.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Интернет — это всемирная глобальная сеть, объединяющая десятки тысяч разных сетей в единое целое.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Варианты подключения к сети Интернет:</w:t>
      </w:r>
    </w:p>
    <w:p w:rsidR="0062095B" w:rsidRPr="0062095B" w:rsidRDefault="0062095B" w:rsidP="006209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lastRenderedPageBreak/>
        <w:t>по телефонной линии;</w:t>
      </w:r>
    </w:p>
    <w:p w:rsidR="0062095B" w:rsidRPr="0062095B" w:rsidRDefault="0062095B" w:rsidP="006209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по спутниковому каналу;</w:t>
      </w:r>
    </w:p>
    <w:p w:rsidR="0062095B" w:rsidRPr="0062095B" w:rsidRDefault="0062095B" w:rsidP="006209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по радиоканалу;</w:t>
      </w:r>
    </w:p>
    <w:p w:rsidR="0062095B" w:rsidRPr="0062095B" w:rsidRDefault="0062095B" w:rsidP="006209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по оптоволоконному каналу;</w:t>
      </w:r>
    </w:p>
    <w:p w:rsidR="0062095B" w:rsidRPr="0062095B" w:rsidRDefault="0062095B" w:rsidP="006209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беспроводное подключение.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Чтобы информация доходила до адресата, у каждого компьютера есть свой </w:t>
      </w:r>
      <w:r w:rsidRPr="0062095B">
        <w:rPr>
          <w:rStyle w:val="a4"/>
          <w:rFonts w:ascii="Times New Roman" w:hAnsi="Times New Roman" w:cs="Times New Roman"/>
          <w:color w:val="4E4E3F"/>
          <w:sz w:val="28"/>
          <w:szCs w:val="28"/>
        </w:rPr>
        <w:t>уникальный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номер.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Адресация 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— способ идентификации абонентов сети.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IP-адрес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уникальный </w:t>
      </w:r>
      <w:r w:rsidRPr="0062095B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32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-битный номер, который получает каждый компьютер, подключённый к Интернету. Например, </w:t>
      </w:r>
      <w:r w:rsidRPr="0062095B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105.65.177.5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Доменный адрес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ставит в соответствие каждому числовому IP-адресу уникальное доменное имя.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URL-адрес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адрес соответствующей страницы/документа в сети Интернет.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Протокол сети Интернет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совокупность правил, обеспечивающих передачу данных по сети.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Правило записи пути доступа к файлу: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протокол://сервер/файл.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Например,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 http://moysayt.ru/cats.jpeg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 где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http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протокол сети Интернет,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moysayt.ru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сервер,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cats.jpeg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файл.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3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62095B">
        <w:rPr>
          <w:b w:val="0"/>
          <w:bCs w:val="0"/>
          <w:color w:val="4E4E3F"/>
          <w:sz w:val="28"/>
          <w:szCs w:val="28"/>
        </w:rPr>
        <w:t> Как устроен Интернет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Style w:val="a3"/>
          <w:rFonts w:ascii="Times New Roman" w:hAnsi="Times New Roman" w:cs="Times New Roman"/>
          <w:color w:val="76A900"/>
          <w:sz w:val="28"/>
          <w:szCs w:val="28"/>
        </w:rPr>
        <w:t>Интернет</w:t>
      </w: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– это всемирная глобальная сеть, объединяющая десятки тысяч разных сетей в единое целое.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Интернет является открытой площадкой для хранения и распространения информации. У него нет хозяина, собственника или владельца. Выключить или закрыть Интернет тоже невозможно.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Существует общество, которое занимается развитием сети Интернет.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Internet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Society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ISOC – международная профессиональная организация, занимающаяся развитием сети Интернет.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Чтобы твой домашний компьютер имел доступ в Интернет, нужно воспользоваться услугами Интернет-провайдера.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Интернет-провайдер – это компания, предоставляющая пользователям доступ к сети Интернет, через свой интернет-сервер.</w:t>
      </w:r>
    </w:p>
    <w:p w:rsidR="0062095B" w:rsidRPr="0062095B" w:rsidRDefault="0062095B" w:rsidP="0062095B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lastRenderedPageBreak/>
        <w:t>4. IP-адрес компьютера</w:t>
      </w:r>
    </w:p>
    <w:p w:rsidR="0062095B" w:rsidRPr="0062095B" w:rsidRDefault="0062095B" w:rsidP="0062095B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IP-адрес — это уникальный 32-битный номер, который получает каждый компьютер, подключённый к сети Интернет.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Для удобства восприятия человеком IP-адреса, он записывается десятичными числами, так как нам сложно работать с длинными двоичными числами.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Десятичная запись IP-адреса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это четыре числа, разделённых точками, каждое из которых принадлежит промежутку от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0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до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255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включительно. Например,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204.152.190.71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мире насчитывается более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4</w:t>
      </w: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млрд IP-адресов.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IP-адрес компьютера включает в себя две части:</w:t>
      </w:r>
    </w:p>
    <w:p w:rsidR="0062095B" w:rsidRPr="0062095B" w:rsidRDefault="0062095B" w:rsidP="006209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(адрес) сети, частью которой является компьютер;</w:t>
      </w:r>
    </w:p>
    <w:p w:rsidR="0062095B" w:rsidRPr="0062095B" w:rsidRDefault="0062095B" w:rsidP="006209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(адрес) самого компьютера в этой сети.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Рассмотрим пример.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Андрей записал IP-адрес школьного сервера на листок и положил его на стол. Его младшая сестра, играя, разрезала этот листок. Помогите Андрею восстановить IP-адрес.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ответе запишите буквы соответствующих фрагментов без запятых, пробелов и разделителей.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41415" cy="1680210"/>
            <wp:effectExtent l="0" t="0" r="6985" b="0"/>
            <wp:docPr id="5" name="Рисунок 5" descr="Screensho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_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Решение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Известно, что IP-адрес всегда состоит из четырёх чисел, разделённых тремя точками, каждое из чисел не превосходит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255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Таким образом нам нужно состыковать указанные фрагменты в четыре числа (от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0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до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255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), разделённых тремя точками.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Перебирая все возможные комбинации фрагментов, нужно отбросить случаи, когда:</w:t>
      </w:r>
    </w:p>
    <w:p w:rsidR="0062095B" w:rsidRPr="0062095B" w:rsidRDefault="0062095B" w:rsidP="006209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IP-адрес начинается или заканчивается точкой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В данном случае пункт В не может стоять на первом месте.</w:t>
      </w:r>
    </w:p>
    <w:p w:rsidR="0062095B" w:rsidRPr="0062095B" w:rsidRDefault="0062095B" w:rsidP="0062095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Подряд идут две точки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В данном примере таких случаев быть не может.</w:t>
      </w:r>
    </w:p>
    <w:p w:rsidR="0062095B" w:rsidRPr="0062095B" w:rsidRDefault="0062095B" w:rsidP="0062095B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lastRenderedPageBreak/>
        <w:t>Между точками получаются числа больше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255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Если взять комбинацию ГАБВ, получим адрес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1.136.6127.25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в котором третья часть адреса превышает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255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Приходим к одной единственно верной комбинации (без противоречий): </w:t>
      </w:r>
      <w:r w:rsidRPr="0062095B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127.251.136.6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Ответ: БВГА.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5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62095B">
        <w:rPr>
          <w:b w:val="0"/>
          <w:bCs w:val="0"/>
          <w:color w:val="4E4E3F"/>
          <w:sz w:val="28"/>
          <w:szCs w:val="28"/>
        </w:rPr>
        <w:t> Доменная система имён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Доменная система имён ставит в соответствие числовому IP-адресу каждого компьютера уникальное доменное имя.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Человеку сложно запомнить IP-адрес своего компьютера, поэтому для удобства была введена доменная система имён.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Например, у ресурса Яндекс IP-адрес выглядит так: </w:t>
      </w:r>
      <w:r w:rsidRPr="0062095B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213.180.204.11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 Такой адрес нелегко запомнить, поэтому Яндекс имеет домен yandex.ru, запомнить его намного проще.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Доменный адрес состоит из частей, разделённых точками, читается справа налево. Сначала указывается домен верхнего уровня. После домены первого, второго, третьего уровней.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2381885"/>
            <wp:effectExtent l="0" t="0" r="0" b="0"/>
            <wp:docPr id="7" name="Рисунок 7" descr="Screenshot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eenshot_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Пример:</w:t>
      </w:r>
    </w:p>
    <w:p w:rsidR="0028339E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5092700" cy="1616075"/>
            <wp:effectExtent l="0" t="0" r="0" b="3175"/>
            <wp:docPr id="6" name="Рисунок 6" descr="Screenshot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reenshot_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6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62095B">
        <w:rPr>
          <w:b w:val="0"/>
          <w:bCs w:val="0"/>
          <w:color w:val="4E4E3F"/>
          <w:sz w:val="28"/>
          <w:szCs w:val="28"/>
        </w:rPr>
        <w:t> Протоколы передачи данных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Протокол сети Интернет — это совокупность правил, обеспечивающих передачу данных по сети.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Протокол передачи данных TCP/IP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  <w:lang w:val="en-US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  <w:lang w:val="en-US"/>
        </w:rPr>
        <w:t>TCP (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англ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  <w:lang w:val="en-US"/>
        </w:rPr>
        <w:t xml:space="preserve">. Transmission Control Protocol) — </w:t>
      </w: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транспортный</w:t>
      </w: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  <w:lang w:val="en-US"/>
        </w:rPr>
        <w:t xml:space="preserve"> </w:t>
      </w: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протокол</w:t>
      </w: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  <w:lang w:val="en-US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В процессе передачи данных по данному протоколу файлы разбиваются на части — пакеты, чтобы не нагружать сеть.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Большой файл разбивается на мелкие части. Каждая часть нумеруется, происходит транспортировка в отдельных IP-пакетах до компьютера-получателя, на компьютере-получателе исходный файл собирается из отдельных частей в правильной последовательности.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709920" cy="2222500"/>
                <wp:effectExtent l="0" t="0" r="0" b="0"/>
                <wp:docPr id="8" name="Прямоугольник 8" descr="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09920" cy="222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DAB7B" id="Прямоугольник 8" o:spid="_x0000_s1026" alt="4.svg" style="width:449.6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IP (англ.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Internet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Protocol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) — протокол маршрутизации.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Упаковывает сообщение в IP-пакет, записывает адреса отправителя и получателя. IP-пакет перемещается от сервера к серверу пока не достигнет пункта назначения.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lastRenderedPageBreak/>
        <w:t xml:space="preserve">HTTP (англ.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HyperText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Transfer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Protocol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) — прикладной протокол передачи гипертекста для службы WWW.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FTP (англ.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File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Transfer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Protocol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) — протокол, предназначенный для передачи файлов в компьютерных сетях.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SMTP (англ.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Simple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Mail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Transfer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Protocol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) — протокол передачи электронной почты в сетях TCP/IP.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7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62095B">
        <w:rPr>
          <w:b w:val="0"/>
          <w:bCs w:val="0"/>
          <w:color w:val="4E4E3F"/>
          <w:sz w:val="28"/>
          <w:szCs w:val="28"/>
        </w:rPr>
        <w:t> Состав сети Интернет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Интернет — это самая крупная всемирная компьютерная сеть.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Интернет позволяет абсолютно любому пользователю быстро обмениваться информацией — текстовой, аудиальной, графической, </w:t>
      </w:r>
      <w:proofErr w:type="gram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видео-информацией</w:t>
      </w:r>
      <w:proofErr w:type="gramEnd"/>
      <w:r w:rsidRPr="0062095B">
        <w:rPr>
          <w:rFonts w:ascii="Times New Roman" w:hAnsi="Times New Roman" w:cs="Times New Roman"/>
          <w:color w:val="4E4E3F"/>
          <w:sz w:val="28"/>
          <w:szCs w:val="28"/>
        </w:rPr>
        <w:t>. Также с помощью Интернета можно осуществлять быстрый, функциональный поиск информации.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Интернет состоит из следующих компонентов: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1. сервис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World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Wide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Web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 (WWW);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2. электронная почта;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3. передача данных по протоколу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FTP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;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4. обмен сообщениями в режиме реального времени (чат);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5. потоковое мультимедиа и т.п.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Всемирная паутина (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World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Wide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Web</w:t>
      </w:r>
      <w:proofErr w:type="spell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) — это информационная система, основой которой являются гипертекстовые документы.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Такие документы называются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Web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-страницами, а компьютеры —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Web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-серверами.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Веб-браузер — это программа, предназначенная для просмотра гипертекстовых документов, сайтов в Интернете.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Самыми популярными браузерами являются: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Google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Chrome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 — быстрый, удобный, имеет много дополнений, оснащен технологией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Sandbox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 (позволяет «ловить» вирусы). Из минусов — занимает много памяти на устройстве.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Яндекс.Браузер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. Преимущества: наличие турбо-режима, безопасность, блокировка назойливого контента, простота интерфейса.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Минусы: при установке большого количества дополнений скорость работы браузера замедляется.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lastRenderedPageBreak/>
        <w:br/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Mozilla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Firefox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. Интуитивный интерфейс, дополнения. Скорость заметно ниже, чем у Яндекса и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Google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Microsoft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Edge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 — это встроенный браузер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Windows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, минимально нагружает оперативную память, доступно расширение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Chrome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. Минусы: мало дополнений.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Opera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. Функционал скуднее, чем у других браузеров, но имеет VPN и функцию блокировки рекламы.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Адрес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Web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-страницы включает в себя способ доступа к документу/сайту и имя сервера Интернета, на котором находится документ/сайт.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Например,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https://www.yaklass.ru/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 где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http://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протокол передачи данных,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www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сервисная служба интернета,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yaklass.ru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имя сервера.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8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62095B">
        <w:rPr>
          <w:b w:val="0"/>
          <w:bCs w:val="0"/>
          <w:color w:val="4E4E3F"/>
          <w:sz w:val="28"/>
          <w:szCs w:val="28"/>
        </w:rPr>
        <w:t> Электронная почта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Электронная почта — это система пересылки электронной корреспонденции между пользователями телекоммуникационной сети.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Её достоинства — дешевизна, оперативность, доступность.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Каждый пользователь, зарегистрировавшийся на почтовых сервисах получает уникальное имя, которое состоит из двух частей, разделённых знаком </w:t>
      </w:r>
      <w:r w:rsidRPr="0062095B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@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3135" cy="584835"/>
            <wp:effectExtent l="0" t="0" r="0" b="5715"/>
            <wp:docPr id="9" name="Рисунок 9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reenshot_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Работа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E-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mail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 основана на специальных протоколах (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SMTP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POP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IMAP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), а также на взаимодействии двух программ — почтового сервера и почтового клиента.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Почтовый сервер – это компьютерная программа, которая передает сообщения от одного пользователя к другому.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Почтовые серверы работают на узловых компьютерах Интернета, а почтовые клиенты должны быть у каждого пользователя e-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mail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Наиболее популярные почтовые серверы.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Gmail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Outlook.com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Yahoo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Mail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Mail.ru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br/>
        <w:t>Яндекс Почта</w:t>
      </w:r>
    </w:p>
    <w:p w:rsidR="0062095B" w:rsidRPr="0062095B" w:rsidRDefault="0062095B" w:rsidP="0062095B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9. Передача файлов</w:t>
      </w:r>
    </w:p>
    <w:p w:rsidR="0062095B" w:rsidRPr="0062095B" w:rsidRDefault="0062095B" w:rsidP="0062095B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Передача файлов (FTP) — это протокол передачи данных со специального файлового сервера на компьютер пользователя. 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FTP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даёт возможность обмениваться файлами с любым компьютером сети. Установив связь с удалённым компьютером, пользователь может скопировать файлы с удалённого компьютера на свой или наоборот.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Потоковое мультимедиа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Виды:</w:t>
      </w:r>
    </w:p>
    <w:p w:rsidR="0062095B" w:rsidRPr="0062095B" w:rsidRDefault="0062095B" w:rsidP="006209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записанное аудио или видео;</w:t>
      </w:r>
    </w:p>
    <w:p w:rsidR="0062095B" w:rsidRPr="0062095B" w:rsidRDefault="0062095B" w:rsidP="006209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онлайн видеоконференции;</w:t>
      </w:r>
    </w:p>
    <w:p w:rsidR="0062095B" w:rsidRPr="0062095B" w:rsidRDefault="0062095B" w:rsidP="006209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IP-камеры;</w:t>
      </w:r>
    </w:p>
    <w:p w:rsidR="0062095B" w:rsidRPr="0062095B" w:rsidRDefault="0062095B" w:rsidP="006209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IP-телефония и т.д.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Видеоконференция – это обмен данными между двумя и более абонентами сети посредством передачи видео, аудио.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Для проведения видеоконференции необходимо оборудовать каждый компьютер специальным программным обеспечением, а также устройствами ввода и вывода звуковой и графической информации (наушники, колонки, микрофон, монитор, веб-камера).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Участники конференции могут слышать и видеть друг друга в реальном времени, обмениваться информацией, обсуждать проблемы, отвечать на вопросы.</w:t>
      </w:r>
    </w:p>
    <w:p w:rsidR="0062095B" w:rsidRPr="0062095B" w:rsidRDefault="0062095B" w:rsidP="0062095B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gramStart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Программы</w:t>
      </w:r>
      <w:proofErr w:type="gramEnd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с помощью которых можно проводить онлайн конференции:</w:t>
      </w:r>
    </w:p>
    <w:p w:rsidR="0062095B" w:rsidRPr="0062095B" w:rsidRDefault="0062095B" w:rsidP="0062095B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Zoom,</w:t>
      </w:r>
    </w:p>
    <w:p w:rsidR="0062095B" w:rsidRPr="0062095B" w:rsidRDefault="0062095B" w:rsidP="0062095B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Microsoft Teams,</w:t>
      </w:r>
    </w:p>
    <w:p w:rsidR="0062095B" w:rsidRPr="0062095B" w:rsidRDefault="0062095B" w:rsidP="0062095B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Google Meet,</w:t>
      </w:r>
    </w:p>
    <w:p w:rsidR="0062095B" w:rsidRPr="0062095B" w:rsidRDefault="0062095B" w:rsidP="0062095B">
      <w:pPr>
        <w:shd w:val="clear" w:color="auto" w:fill="F3F3F3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Skype</w:t>
      </w:r>
      <w:proofErr w:type="spellEnd"/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 xml:space="preserve"> и др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62095B" w:rsidRPr="0062095B" w:rsidRDefault="0062095B" w:rsidP="006209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Системы мгновенного обмена сообщениями – это системы, которые позволяют в режиме реального времени передавать сообщения по компьютерной сети.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Для этого необходимо иметь специальное программное обеспечение – мессенджеры.</w:t>
      </w:r>
    </w:p>
    <w:p w:rsidR="0062095B" w:rsidRPr="0062095B" w:rsidRDefault="0062095B" w:rsidP="0062095B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Наиболее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 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популярные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 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мессенджеры</w:t>
      </w: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:</w:t>
      </w:r>
    </w:p>
    <w:p w:rsidR="0062095B" w:rsidRPr="0062095B" w:rsidRDefault="0062095B" w:rsidP="0062095B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10. Сетевой этикет</w:t>
      </w:r>
    </w:p>
    <w:p w:rsidR="0062095B" w:rsidRPr="0062095B" w:rsidRDefault="0062095B" w:rsidP="0062095B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62095B" w:rsidRPr="0062095B" w:rsidRDefault="0062095B" w:rsidP="006209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 переписке с использованием ресурсов сети Интернет необходимо соблюдать основные правила: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Всегда чётко определяйте себя. Указывайте в имени электронной почты своё имя и фамилию, чтобы ваш собеседник понимал от кого получает письмо.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Помните, что вы общаетесь с реальным человеком, уважайте его.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Всегда указывайте тему письма.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Письмо следует проверить на орфографию и пунктуацию.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Можно использовать для выражения своих эмоций </w:t>
      </w:r>
      <w:proofErr w:type="spellStart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стикеры</w:t>
      </w:r>
      <w:proofErr w:type="spellEnd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, </w:t>
      </w:r>
      <w:proofErr w:type="spellStart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смайлы</w:t>
      </w:r>
      <w:proofErr w:type="spellEnd"/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но не увлекаться ими.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Если письмо очень важное можно запросить обязательный ответ, в остальных случаях этого делать не стоит. 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Не стоит прибегать к массовой рассылке сообщений. Они будут признаны спамом.</w:t>
      </w:r>
    </w:p>
    <w:p w:rsidR="0062095B" w:rsidRPr="0062095B" w:rsidRDefault="0062095B" w:rsidP="0062095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Нельзя быть полностью уверенным в конфиденциальности любой переписки.</w:t>
      </w:r>
    </w:p>
    <w:p w:rsidR="0062095B" w:rsidRPr="0062095B" w:rsidRDefault="0062095B" w:rsidP="0062095B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62095B" w:rsidRPr="0062095B" w:rsidRDefault="0062095B" w:rsidP="0062095B">
      <w:pPr>
        <w:shd w:val="clear" w:color="auto" w:fill="F3F3F3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62095B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Facebook Messenger,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br/>
        <w:t>WhatsApp,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br/>
        <w:t>Viber,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br/>
        <w:t>Hangouts Chat,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br/>
        <w:t>Skype,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br/>
        <w:t>Telegram,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br/>
        <w:t xml:space="preserve">Discord 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и</w:t>
      </w:r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 xml:space="preserve"> </w:t>
      </w:r>
      <w:proofErr w:type="spellStart"/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др</w:t>
      </w:r>
      <w:proofErr w:type="spellEnd"/>
      <w:r w:rsidRPr="0062095B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62095B">
        <w:rPr>
          <w:b w:val="0"/>
          <w:bCs w:val="0"/>
          <w:color w:val="4E4E3F"/>
          <w:sz w:val="28"/>
          <w:szCs w:val="28"/>
        </w:rPr>
        <w:t> Технологии создания сайта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Способы создания сайтов: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1. 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HTML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— это язык гипертекстовой разметки, который использую для создания сайтов. С помощью специальных тегов и текста необходимо описать команды для браузера. Записывается такая последовательность в простом текстовом редакторе (Блокнот). Можно воспользоваться программой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Notepad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++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 которая подсвечивает синтаксис и ошибки языка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HTML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860040" cy="1892300"/>
            <wp:effectExtent l="0" t="0" r="0" b="0"/>
            <wp:docPr id="13" name="Рисунок 13" descr="code-307860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de-3078609_12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Style w:val="a4"/>
          <w:rFonts w:ascii="Times New Roman" w:hAnsi="Times New Roman" w:cs="Times New Roman"/>
          <w:color w:val="4E4E3F"/>
          <w:sz w:val="28"/>
          <w:szCs w:val="28"/>
        </w:rPr>
        <w:t>Рис.</w:t>
      </w:r>
      <w:r w:rsidRPr="0062095B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62095B">
        <w:rPr>
          <w:rStyle w:val="a4"/>
          <w:rFonts w:ascii="Times New Roman" w:hAnsi="Times New Roman" w:cs="Times New Roman"/>
          <w:color w:val="4E4E3F"/>
          <w:sz w:val="28"/>
          <w:szCs w:val="28"/>
        </w:rPr>
        <w:t> Код HTML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2. Можно создать документ в текстовом процессоре (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Microsoft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Word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,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Writer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). Этот способ отлично подойдёт для тех, кто не умеет пользоваться профессиональными инструментами для создания сайтов. Для этого необходимо открыть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Word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, назвать документ, например, домашняя страница и </w:t>
      </w:r>
      <w:r w:rsidRPr="0062095B">
        <w:rPr>
          <w:rStyle w:val="a4"/>
          <w:rFonts w:ascii="Times New Roman" w:hAnsi="Times New Roman" w:cs="Times New Roman"/>
          <w:color w:val="4E4E3F"/>
          <w:sz w:val="28"/>
          <w:szCs w:val="28"/>
        </w:rPr>
        <w:t>сохранить как веб-страницу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 Далее можно оформить страницу по вашему желанию, если сайт планируется сделать многостраничным, то необходимо каждую отдельную страницу создавать в новом файле, после чего связать все файлы </w:t>
      </w:r>
      <w:r w:rsidRPr="0062095B">
        <w:rPr>
          <w:rStyle w:val="a4"/>
          <w:rFonts w:ascii="Times New Roman" w:hAnsi="Times New Roman" w:cs="Times New Roman"/>
          <w:color w:val="4E4E3F"/>
          <w:sz w:val="28"/>
          <w:szCs w:val="28"/>
        </w:rPr>
        <w:t>гиперссылками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3. Воспользоваться программой инструментом для создания сайтов —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HTML редактором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 xml:space="preserve">. Такие программы имеют больший функционал, по сравнению с текстовым редактором. Проверка синтаксиса, подсказки, механизмы </w:t>
      </w:r>
      <w:proofErr w:type="spellStart"/>
      <w:r w:rsidRPr="0062095B">
        <w:rPr>
          <w:rFonts w:ascii="Times New Roman" w:hAnsi="Times New Roman" w:cs="Times New Roman"/>
          <w:color w:val="4E4E3F"/>
          <w:sz w:val="28"/>
          <w:szCs w:val="28"/>
        </w:rPr>
        <w:t>автозаполнения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, визуализация кода (т.е. при написании кода в отдельном окне программы сразу показывается результат). Все эти инструменты значительно сокращают затраченное время на создание сайта и в результате получается чистый функциональный код. Примеры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HTML редакторов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: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WYSIWYG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Visual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Studio</w:t>
      </w:r>
      <w:proofErr w:type="spellEnd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Code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, </w:t>
      </w:r>
      <w:proofErr w:type="spellStart"/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Atom</w:t>
      </w:r>
      <w:proofErr w:type="spellEnd"/>
      <w:r w:rsidRPr="0062095B">
        <w:rPr>
          <w:rFonts w:ascii="Times New Roman" w:hAnsi="Times New Roman" w:cs="Times New Roman"/>
          <w:color w:val="4E4E3F"/>
          <w:sz w:val="28"/>
          <w:szCs w:val="28"/>
        </w:rPr>
        <w:t> и другие.</w:t>
      </w:r>
    </w:p>
    <w:tbl>
      <w:tblPr>
        <w:tblW w:w="9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3468"/>
        <w:gridCol w:w="2360"/>
      </w:tblGrid>
      <w:tr w:rsidR="0062095B" w:rsidRPr="0062095B" w:rsidTr="0062095B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680210"/>
                  <wp:effectExtent l="0" t="0" r="0" b="0"/>
                  <wp:docPr id="12" name="Рисунок 12" descr="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477645"/>
                  <wp:effectExtent l="0" t="0" r="0" b="8255"/>
                  <wp:docPr id="11" name="Рисунок 11" descr="Screenshot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reenshot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3095" cy="1456690"/>
                  <wp:effectExtent l="0" t="0" r="1905" b="0"/>
                  <wp:docPr id="10" name="Рисунок 10" descr="Screenshot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creenshot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95B" w:rsidRPr="0062095B" w:rsidTr="0062095B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Рис. </w:t>
            </w:r>
            <w:r w:rsidRPr="0062095B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2</w:t>
            </w:r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 Редактор WYSIWYG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Рис. </w:t>
            </w:r>
            <w:r w:rsidRPr="0062095B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3</w:t>
            </w:r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Visual</w:t>
            </w:r>
            <w:proofErr w:type="spellEnd"/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095B" w:rsidRPr="0062095B" w:rsidRDefault="0062095B" w:rsidP="00620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Рис. </w:t>
            </w:r>
            <w:r w:rsidRPr="0062095B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4</w:t>
            </w:r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 Редактор </w:t>
            </w:r>
            <w:proofErr w:type="spellStart"/>
            <w:r w:rsidRPr="0062095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Atom</w:t>
            </w:r>
            <w:proofErr w:type="spellEnd"/>
          </w:p>
        </w:tc>
      </w:tr>
    </w:tbl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2.</w:t>
      </w:r>
      <w:r w:rsidRPr="0062095B">
        <w:rPr>
          <w:b w:val="0"/>
          <w:bCs w:val="0"/>
          <w:color w:val="4E4E3F"/>
          <w:sz w:val="28"/>
          <w:szCs w:val="28"/>
        </w:rPr>
        <w:t> Содержание и структура сайта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Прежде, чем выбирать инструмент для создания сайта, необходимо определиться с его </w:t>
      </w:r>
      <w:r w:rsidRPr="0062095B">
        <w:rPr>
          <w:rStyle w:val="a3"/>
          <w:rFonts w:ascii="Times New Roman" w:hAnsi="Times New Roman" w:cs="Times New Roman"/>
          <w:color w:val="76A900"/>
          <w:sz w:val="28"/>
          <w:szCs w:val="28"/>
        </w:rPr>
        <w:t>структурой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62095B">
        <w:rPr>
          <w:rStyle w:val="a3"/>
          <w:rFonts w:ascii="Times New Roman" w:hAnsi="Times New Roman" w:cs="Times New Roman"/>
          <w:color w:val="76A900"/>
          <w:sz w:val="28"/>
          <w:szCs w:val="28"/>
        </w:rPr>
        <w:t>содержанием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примера попробуем разработать структуру сайта для вашего класса. Для удобства учеников, родителей и учителей можно создать сайт школьного класса и делиться там необходимой информацией. Так она будет доступна для всех, наглядна и удобна в использовании, при условии, что сайт вы будете постоянно обновлять и дополнять.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начала нужно подумать, какая информация будет нужна пользователям сайта.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учеников — это может быть расписание уроков, домашние задания, конспекты уроков, ссылки от учителей на полезные ресурсы, информация о предстоящих мероприятиях и т. д.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родителей: информация о родительских собраниях, важная информация от классного руководителя, советы от школьного психолога и т. п.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учителей ваш сайт будет удобной площадкой для коммуникации с учениками, родителями.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Мы описали примерное содержание будущего сайта, а теперь изобразим его структуру графически: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6273165" cy="3529965"/>
            <wp:effectExtent l="0" t="0" r="0" b="0"/>
            <wp:docPr id="14" name="Рисунок 14" descr="рисунки для те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унки для теории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Имея перед глазами </w:t>
      </w:r>
      <w:r w:rsidRPr="0062095B">
        <w:rPr>
          <w:rStyle w:val="a3"/>
          <w:rFonts w:ascii="Times New Roman" w:hAnsi="Times New Roman" w:cs="Times New Roman"/>
          <w:color w:val="76A900"/>
          <w:sz w:val="28"/>
          <w:szCs w:val="28"/>
        </w:rPr>
        <w:t>структуру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сайта в виде графа, вам будет проще организовывать переходы между страницами сайта.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3.</w:t>
      </w:r>
      <w:r w:rsidRPr="0062095B">
        <w:rPr>
          <w:b w:val="0"/>
          <w:bCs w:val="0"/>
          <w:color w:val="4E4E3F"/>
          <w:sz w:val="28"/>
          <w:szCs w:val="28"/>
        </w:rPr>
        <w:t> Оформление сайта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Перед разработкой сайта нужно чётко проработать его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структуру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Структура сайта — это схема расположения страниц сайта по чёткой логической схеме, </w:t>
      </w:r>
      <w:proofErr w:type="gramStart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>по другому</w:t>
      </w:r>
      <w:proofErr w:type="gramEnd"/>
      <w:r w:rsidRPr="0062095B">
        <w:rPr>
          <w:rFonts w:ascii="Times New Roman" w:hAnsi="Times New Roman" w:cs="Times New Roman"/>
          <w:b/>
          <w:bCs/>
          <w:color w:val="4E4E3F"/>
          <w:sz w:val="28"/>
          <w:szCs w:val="28"/>
        </w:rPr>
        <w:t xml:space="preserve"> можно сказать — иерархия страниц сайта.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Каждый сайт обязательно начинается с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главной страницы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 на которой пользователь найдёт ответ на вопрос: «Для чего этот сайт?». Обычно на главной странице размещается название сайта, краткое описание предназначения сайта, меню.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Обрати внимание!</w:t>
      </w:r>
    </w:p>
    <w:p w:rsidR="0062095B" w:rsidRPr="0062095B" w:rsidRDefault="0062095B" w:rsidP="0062095B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Главная станица — это лицо сайта, именно по ней пользователи будут судить о качестве данного ресурса. Главную страницу не стоит перегружать текстом, в основном на ней должны быть ссылки на все разделы сайта.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Каждая последующая страница сайта имеет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заголовок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меню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, которое располагается в левой части экрана.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lastRenderedPageBreak/>
        <w:t>Рассмотрим примерную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структуру главной страницы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3838575"/>
            <wp:effectExtent l="0" t="0" r="0" b="9525"/>
            <wp:docPr id="15" name="Рисунок 15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reenshot_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Правила оформления сайта: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1. Меню должно быть ярко выделено, бросаться в глаза.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2. Текст должен быть удобным для чтения, рекомендуется использовать шрифты с засечками, ширина колонки должна быть небольшой, цвет фона не должен сливаться с текстом.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3. На одной странице только один блок связной информации, если следует перейти к другому блоку — сделай ссылку.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4. Все страницы сайта должны быть выполнены в едином стиле (цветовое оформление, шрифт, навигация).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5. Не злоупотребляйте графикой и анимацией. Большое количество графики может раздражать пользователя и отвлекать его от важной информации.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6. Ссылки следует выделять подчёркиванием или цветом.</w:t>
      </w:r>
    </w:p>
    <w:p w:rsidR="0062095B" w:rsidRPr="0062095B" w:rsidRDefault="0062095B" w:rsidP="0062095B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7. Не следует использовать автоматическое аудио или видео воспроизведение.</w:t>
      </w:r>
    </w:p>
    <w:p w:rsidR="0062095B" w:rsidRPr="0062095B" w:rsidRDefault="0062095B" w:rsidP="0062095B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62095B">
        <w:rPr>
          <w:rStyle w:val="title-number"/>
          <w:b w:val="0"/>
          <w:bCs w:val="0"/>
          <w:color w:val="4E4E3F"/>
          <w:sz w:val="28"/>
          <w:szCs w:val="28"/>
        </w:rPr>
        <w:t>1</w:t>
      </w:r>
      <w:r w:rsidRPr="0062095B">
        <w:rPr>
          <w:rStyle w:val="title-number"/>
          <w:b w:val="0"/>
          <w:bCs w:val="0"/>
          <w:color w:val="4E4E3F"/>
          <w:sz w:val="28"/>
          <w:szCs w:val="28"/>
        </w:rPr>
        <w:t>4.</w:t>
      </w:r>
      <w:r w:rsidRPr="0062095B">
        <w:rPr>
          <w:b w:val="0"/>
          <w:bCs w:val="0"/>
          <w:color w:val="4E4E3F"/>
          <w:sz w:val="28"/>
          <w:szCs w:val="28"/>
        </w:rPr>
        <w:t> Размещение сайта в Интернете</w:t>
      </w:r>
    </w:p>
    <w:p w:rsidR="0062095B" w:rsidRPr="0062095B" w:rsidRDefault="0062095B" w:rsidP="0062095B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62095B">
        <w:rPr>
          <w:b w:val="0"/>
          <w:bCs w:val="0"/>
          <w:color w:val="FFFFFF"/>
          <w:sz w:val="28"/>
          <w:szCs w:val="28"/>
        </w:rPr>
        <w:t>Теория: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lastRenderedPageBreak/>
        <w:t>После того, как проведена полная проверка работоспособности сайта, можно перейти к размещению сайта в сети Интернет.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Пока сайт не размещен в Интернете, все его файлы хранятся только на твоём компьютере и его видишь только ты.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размещения сайта в сети нужно: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1. 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зарегистрировать домен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Необходимо определиться с доменом сайта (уникальный адрес твоего сайта в сети), далее на специальных сайтах по регистрации доменов арендовать желаемый тобой домен на определенное время.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2. 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Заказать хостинг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Хостинг — это площадка для размещения файлов сайта, то есть аренда места и мощностей.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Файлы твоего сайта будут размещены на специальных серверах, которые всегда подключены к сети. Благодаря этому твой сайт будет доступен круглосуточно.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Хостинг может быть платным и бесплатным.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3. 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Привязать домен к хостингу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Установить связь между именем сайта и его IP-адресом сервера, на котором размещен этот сайт.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4. </w:t>
      </w:r>
      <w:r w:rsidRPr="0062095B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Разместить сайт на хостинге</w:t>
      </w:r>
      <w:r w:rsidRPr="0062095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Для этого нужно создать на хостинге базу данных и разместить там файлы твоего сайта.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62095B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806190" cy="2137410"/>
            <wp:effectExtent l="0" t="0" r="3810" b="0"/>
            <wp:docPr id="16" name="Рисунок 16" descr="server-54519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erver-5451985_128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B" w:rsidRPr="0062095B" w:rsidRDefault="0062095B" w:rsidP="0062095B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bookmarkStart w:id="0" w:name="_GoBack"/>
      <w:bookmarkEnd w:id="0"/>
    </w:p>
    <w:sectPr w:rsidR="0062095B" w:rsidRPr="0062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633"/>
    <w:multiLevelType w:val="multilevel"/>
    <w:tmpl w:val="718E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A3103"/>
    <w:multiLevelType w:val="multilevel"/>
    <w:tmpl w:val="EDC6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5133"/>
    <w:multiLevelType w:val="multilevel"/>
    <w:tmpl w:val="9C4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266EA"/>
    <w:multiLevelType w:val="multilevel"/>
    <w:tmpl w:val="F806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B7D8C"/>
    <w:multiLevelType w:val="multilevel"/>
    <w:tmpl w:val="63A4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8674D"/>
    <w:multiLevelType w:val="multilevel"/>
    <w:tmpl w:val="7F7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C7A26"/>
    <w:multiLevelType w:val="multilevel"/>
    <w:tmpl w:val="CD5A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23"/>
    <w:rsid w:val="0028339E"/>
    <w:rsid w:val="005E6323"/>
    <w:rsid w:val="0062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767C"/>
  <w15:chartTrackingRefBased/>
  <w15:docId w15:val="{7F0AD756-EA56-4F2C-949D-AB1C5E3D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0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62095B"/>
  </w:style>
  <w:style w:type="character" w:styleId="a3">
    <w:name w:val="Strong"/>
    <w:basedOn w:val="a0"/>
    <w:uiPriority w:val="22"/>
    <w:qFormat/>
    <w:rsid w:val="0062095B"/>
    <w:rPr>
      <w:b/>
      <w:bCs/>
    </w:rPr>
  </w:style>
  <w:style w:type="character" w:customStyle="1" w:styleId="gxst-emph">
    <w:name w:val="gxst-emph"/>
    <w:basedOn w:val="a0"/>
    <w:rsid w:val="0062095B"/>
  </w:style>
  <w:style w:type="character" w:styleId="a4">
    <w:name w:val="Emphasis"/>
    <w:basedOn w:val="a0"/>
    <w:uiPriority w:val="20"/>
    <w:qFormat/>
    <w:rsid w:val="0062095B"/>
    <w:rPr>
      <w:i/>
      <w:iCs/>
    </w:rPr>
  </w:style>
  <w:style w:type="character" w:customStyle="1" w:styleId="mn">
    <w:name w:val="mn"/>
    <w:basedOn w:val="a0"/>
    <w:rsid w:val="0062095B"/>
  </w:style>
  <w:style w:type="character" w:customStyle="1" w:styleId="gxst-color-emph">
    <w:name w:val="gxst-color-emph"/>
    <w:basedOn w:val="a0"/>
    <w:rsid w:val="0062095B"/>
  </w:style>
  <w:style w:type="character" w:styleId="a5">
    <w:name w:val="Hyperlink"/>
    <w:basedOn w:val="a0"/>
    <w:uiPriority w:val="99"/>
    <w:semiHidden/>
    <w:unhideWhenUsed/>
    <w:rsid w:val="0062095B"/>
    <w:rPr>
      <w:color w:val="0000FF"/>
      <w:u w:val="single"/>
    </w:rPr>
  </w:style>
  <w:style w:type="character" w:customStyle="1" w:styleId="mo">
    <w:name w:val="mo"/>
    <w:basedOn w:val="a0"/>
    <w:rsid w:val="0062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2242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479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7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7679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28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  <w:div w:id="21141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96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0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52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0730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1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58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305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69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35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358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7140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7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87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6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607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0" w:color="76A9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0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8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6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490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1013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15" w:color="76A900"/>
                                                    <w:left w:val="single" w:sz="6" w:space="19" w:color="76A900"/>
                                                    <w:bottom w:val="single" w:sz="6" w:space="15" w:color="76A900"/>
                                                    <w:right w:val="single" w:sz="6" w:space="19" w:color="76A9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14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2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417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76405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15" w:color="76A900"/>
                                                    <w:left w:val="single" w:sz="6" w:space="19" w:color="76A900"/>
                                                    <w:bottom w:val="single" w:sz="6" w:space="15" w:color="76A900"/>
                                                    <w:right w:val="single" w:sz="6" w:space="19" w:color="76A9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19798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51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single" w:sz="6" w:space="15" w:color="76A900"/>
                                                <w:left w:val="single" w:sz="6" w:space="19" w:color="76A900"/>
                                                <w:bottom w:val="single" w:sz="6" w:space="15" w:color="76A900"/>
                                                <w:right w:val="single" w:sz="6" w:space="19" w:color="76A900"/>
                                              </w:divBdr>
                                            </w:div>
                                          </w:divsChild>
                                        </w:div>
                                        <w:div w:id="633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8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47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9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82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3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82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7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2410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63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05586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2478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097211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3561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  <w:divsChild>
                                            <w:div w:id="172262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25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56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7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19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82408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501356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5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2418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  <w:divsChild>
                                            <w:div w:id="11755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07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676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264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7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97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0524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</w:div>
                          </w:divsChild>
                        </w:div>
                        <w:div w:id="14118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4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739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7264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84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8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99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0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1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0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1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40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85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881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720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  <w:div w:id="38695691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614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22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19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069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7737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  <w:div w:id="209723978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697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950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3814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7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7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0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595797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29817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179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34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41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235115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903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45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39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052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7784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6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5784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908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32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9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8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4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2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0911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7266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single" w:sz="6" w:space="15" w:color="76A900"/>
                                                            <w:left w:val="single" w:sz="6" w:space="19" w:color="76A900"/>
                                                            <w:bottom w:val="single" w:sz="6" w:space="15" w:color="76A900"/>
                                                            <w:right w:val="single" w:sz="6" w:space="19" w:color="76A9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80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61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16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05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54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91144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40517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910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0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9696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single" w:sz="6" w:space="15" w:color="76A900"/>
                                                                <w:left w:val="single" w:sz="6" w:space="19" w:color="76A900"/>
                                                                <w:bottom w:val="single" w:sz="6" w:space="15" w:color="76A900"/>
                                                                <w:right w:val="single" w:sz="6" w:space="19" w:color="76A900"/>
                                                              </w:divBdr>
                                                              <w:divsChild>
                                                                <w:div w:id="7130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68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76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8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8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56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1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2465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13596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157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30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55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2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5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3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8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6588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0574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566554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5987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single" w:sz="6" w:space="15" w:color="76A900"/>
                                                        <w:left w:val="single" w:sz="6" w:space="19" w:color="76A900"/>
                                                        <w:bottom w:val="single" w:sz="6" w:space="15" w:color="76A900"/>
                                                        <w:right w:val="single" w:sz="6" w:space="19" w:color="76A9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2648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2022-11-20T15:35:00Z</dcterms:created>
  <dcterms:modified xsi:type="dcterms:W3CDTF">2022-11-20T15:39:00Z</dcterms:modified>
</cp:coreProperties>
</file>